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B1" w:rsidRDefault="00C224C5" w:rsidP="005C5238">
      <w:pPr>
        <w:spacing w:after="0"/>
      </w:pPr>
      <w:r>
        <w:t>Concussion Management Program</w:t>
      </w:r>
    </w:p>
    <w:p w:rsidR="005C5238" w:rsidRDefault="005C5238" w:rsidP="005C5238">
      <w:pPr>
        <w:spacing w:after="0"/>
      </w:pPr>
    </w:p>
    <w:p w:rsidR="00C224C5" w:rsidRDefault="00C224C5" w:rsidP="005C5238">
      <w:pPr>
        <w:spacing w:after="0"/>
      </w:pPr>
      <w:r>
        <w:t xml:space="preserve">After one season of our association being a part of the concussion management program, we feel the program is helping to provide a safe return to play for players.  Our association will continue with the program in the </w:t>
      </w:r>
      <w:r w:rsidR="006D1DFD">
        <w:t xml:space="preserve">2012-2013 season, </w:t>
      </w:r>
      <w:r>
        <w:t>making it mandatory for baseline testing for all rep players and optional for players at the local league level. The cost will remain at $25.00 and will be collected with team fees at the beginning of the season.</w:t>
      </w:r>
    </w:p>
    <w:p w:rsidR="005C5238" w:rsidRDefault="005C5238" w:rsidP="005C5238">
      <w:pPr>
        <w:spacing w:after="0"/>
      </w:pPr>
    </w:p>
    <w:p w:rsidR="00C224C5" w:rsidRDefault="000F4A6C" w:rsidP="005C5238">
      <w:pPr>
        <w:spacing w:after="0"/>
      </w:pPr>
      <w:r>
        <w:t>The following is some basic guidelines if a head injury is incurred and the return to play guidelines.</w:t>
      </w:r>
    </w:p>
    <w:p w:rsidR="000F4A6C" w:rsidRDefault="000F4A6C" w:rsidP="005C5238">
      <w:pPr>
        <w:pStyle w:val="ListParagraph"/>
        <w:numPr>
          <w:ilvl w:val="0"/>
          <w:numId w:val="1"/>
        </w:numPr>
        <w:spacing w:after="0"/>
      </w:pPr>
      <w:r>
        <w:t xml:space="preserve">If a player is suspected to have suffered a concussion, the first step is to go to your family physician for confirmation. Once a concussion is confirmed by the family doctor, please get a referral from the physician to see a sports medicine doctor. </w:t>
      </w:r>
      <w:r w:rsidR="005C5238">
        <w:t xml:space="preserve"> Next, call Grand River Sports Medicine</w:t>
      </w:r>
      <w:r w:rsidR="006D1DFD">
        <w:t xml:space="preserve"> (519-571-7111)</w:t>
      </w:r>
      <w:r w:rsidR="005C5238">
        <w:t xml:space="preserve"> and book an appointment with a doctor there for a concussion assessment and make them aware that the player has had the baseline testing.</w:t>
      </w:r>
    </w:p>
    <w:p w:rsidR="005C5238" w:rsidRDefault="005C5238" w:rsidP="005C5238">
      <w:pPr>
        <w:pStyle w:val="ListParagraph"/>
        <w:numPr>
          <w:ilvl w:val="0"/>
          <w:numId w:val="1"/>
        </w:numPr>
        <w:spacing w:after="0"/>
      </w:pPr>
      <w:r>
        <w:t>Throughout the process, please keep the coaching staff aware of the progress and timelines to return that have been communicated by the physician.</w:t>
      </w:r>
    </w:p>
    <w:p w:rsidR="005C5238" w:rsidRDefault="005C5238" w:rsidP="005C5238">
      <w:pPr>
        <w:pStyle w:val="ListParagraph"/>
        <w:numPr>
          <w:ilvl w:val="0"/>
          <w:numId w:val="1"/>
        </w:numPr>
        <w:spacing w:after="0"/>
      </w:pPr>
      <w:r>
        <w:t>Once the physician has cleared the player to return to games, provide a physicians note to the coaching staff so they have confirmation the player has been cleared.</w:t>
      </w:r>
    </w:p>
    <w:p w:rsidR="005C5238" w:rsidRDefault="005C5238" w:rsidP="006D1DFD">
      <w:pPr>
        <w:pStyle w:val="ListParagraph"/>
        <w:spacing w:after="0"/>
      </w:pPr>
    </w:p>
    <w:p w:rsidR="005C5238" w:rsidRDefault="005C5238" w:rsidP="005C5238">
      <w:pPr>
        <w:spacing w:after="0"/>
      </w:pPr>
      <w:r>
        <w:t>During this entire process, I am available to answer any questions you may have with regards to the program.</w:t>
      </w:r>
      <w:r w:rsidR="001E246A">
        <w:t xml:space="preserve"> Below are some links to some important information that may be helpful in case of injury.</w:t>
      </w:r>
    </w:p>
    <w:p w:rsidR="006D1DFD" w:rsidRDefault="006D1DFD" w:rsidP="005C5238">
      <w:pPr>
        <w:spacing w:after="0"/>
      </w:pPr>
    </w:p>
    <w:p w:rsidR="006D1DFD" w:rsidRDefault="00F161C6" w:rsidP="005C5238">
      <w:pPr>
        <w:spacing w:after="0"/>
      </w:pPr>
      <w:hyperlink r:id="rId5" w:history="1">
        <w:r w:rsidR="006D1DFD" w:rsidRPr="006D1DFD">
          <w:rPr>
            <w:rStyle w:val="Hyperlink"/>
          </w:rPr>
          <w:t>Return to Play Guidelines</w:t>
        </w:r>
      </w:hyperlink>
    </w:p>
    <w:p w:rsidR="006D1DFD" w:rsidRDefault="006D1DFD" w:rsidP="005C5238">
      <w:pPr>
        <w:spacing w:after="0"/>
      </w:pPr>
    </w:p>
    <w:p w:rsidR="006D1DFD" w:rsidRDefault="00F161C6" w:rsidP="005C5238">
      <w:pPr>
        <w:spacing w:after="0"/>
      </w:pPr>
      <w:hyperlink r:id="rId6" w:history="1">
        <w:r w:rsidR="006D1DFD" w:rsidRPr="006D1DFD">
          <w:rPr>
            <w:rStyle w:val="Hyperlink"/>
          </w:rPr>
          <w:t>Parent/Guardian Information</w:t>
        </w:r>
      </w:hyperlink>
    </w:p>
    <w:p w:rsidR="006D1DFD" w:rsidRDefault="006D1DFD" w:rsidP="005C5238">
      <w:pPr>
        <w:spacing w:after="0"/>
      </w:pPr>
    </w:p>
    <w:p w:rsidR="006D1DFD" w:rsidRDefault="00F161C6" w:rsidP="005C5238">
      <w:pPr>
        <w:spacing w:after="0"/>
      </w:pPr>
      <w:hyperlink r:id="rId7" w:history="1">
        <w:proofErr w:type="gramStart"/>
        <w:r w:rsidR="00C028F1" w:rsidRPr="006D1DFD">
          <w:rPr>
            <w:rStyle w:val="Hyperlink"/>
          </w:rPr>
          <w:t>Coaches &amp;</w:t>
        </w:r>
        <w:proofErr w:type="gramEnd"/>
        <w:r w:rsidR="006D1DFD" w:rsidRPr="006D1DFD">
          <w:rPr>
            <w:rStyle w:val="Hyperlink"/>
          </w:rPr>
          <w:t xml:space="preserve"> Trainers Information</w:t>
        </w:r>
      </w:hyperlink>
    </w:p>
    <w:p w:rsidR="006D1DFD" w:rsidRDefault="006D1DFD" w:rsidP="005C5238">
      <w:pPr>
        <w:spacing w:after="0"/>
      </w:pPr>
    </w:p>
    <w:p w:rsidR="006D1DFD" w:rsidRDefault="00F161C6" w:rsidP="005C5238">
      <w:pPr>
        <w:spacing w:after="0"/>
      </w:pPr>
      <w:hyperlink r:id="rId8" w:history="1">
        <w:r w:rsidR="006D1DFD" w:rsidRPr="006D1DFD">
          <w:rPr>
            <w:rStyle w:val="Hyperlink"/>
          </w:rPr>
          <w:t>Sports Concussion Management Tool (Scat 2)</w:t>
        </w:r>
      </w:hyperlink>
    </w:p>
    <w:p w:rsidR="006D1DFD" w:rsidRDefault="006D1DFD" w:rsidP="005C5238">
      <w:pPr>
        <w:spacing w:after="0"/>
      </w:pPr>
    </w:p>
    <w:p w:rsidR="006D1DFD" w:rsidRDefault="00F161C6" w:rsidP="005C5238">
      <w:pPr>
        <w:spacing w:after="0"/>
      </w:pPr>
      <w:hyperlink r:id="rId9" w:history="1">
        <w:r w:rsidR="006D1DFD" w:rsidRPr="006D1DFD">
          <w:rPr>
            <w:rStyle w:val="Hyperlink"/>
          </w:rPr>
          <w:t>Pocket Scat (Trainers)</w:t>
        </w:r>
      </w:hyperlink>
    </w:p>
    <w:p w:rsidR="001E246A" w:rsidRDefault="001E246A" w:rsidP="005C5238">
      <w:pPr>
        <w:spacing w:after="0"/>
      </w:pPr>
    </w:p>
    <w:p w:rsidR="005C5238" w:rsidRDefault="005C5238" w:rsidP="005C5238">
      <w:pPr>
        <w:spacing w:after="0"/>
      </w:pPr>
    </w:p>
    <w:p w:rsidR="005C5238" w:rsidRDefault="005C5238" w:rsidP="005C5238">
      <w:pPr>
        <w:spacing w:after="0"/>
      </w:pPr>
      <w:r>
        <w:t>Tammy Willms</w:t>
      </w:r>
    </w:p>
    <w:p w:rsidR="005C5238" w:rsidRDefault="005C5238" w:rsidP="005C5238">
      <w:pPr>
        <w:spacing w:after="0"/>
      </w:pPr>
      <w:r>
        <w:t>President</w:t>
      </w:r>
    </w:p>
    <w:p w:rsidR="006D1DFD" w:rsidRDefault="006D1DFD" w:rsidP="005C5238">
      <w:pPr>
        <w:spacing w:after="0"/>
      </w:pPr>
    </w:p>
    <w:p w:rsidR="005C5238" w:rsidRDefault="005C5238" w:rsidP="005C5238"/>
    <w:sectPr w:rsidR="005C5238" w:rsidSect="003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2B84"/>
    <w:multiLevelType w:val="hybridMultilevel"/>
    <w:tmpl w:val="1BB69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4C5"/>
    <w:rsid w:val="000F4A6C"/>
    <w:rsid w:val="00151A1E"/>
    <w:rsid w:val="001E246A"/>
    <w:rsid w:val="003A45B1"/>
    <w:rsid w:val="005C5238"/>
    <w:rsid w:val="006D1DFD"/>
    <w:rsid w:val="00C028F1"/>
    <w:rsid w:val="00C224C5"/>
    <w:rsid w:val="00C44C22"/>
    <w:rsid w:val="00DA0BDD"/>
    <w:rsid w:val="00F161C6"/>
    <w:rsid w:val="00F6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D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C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lwichwild.com/Public/Documents/Concusion%20Managment/SCAT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olwichwild.com/Public/Documents/Concusion%20Managment/Coaches%20Inf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olwichwild.com/Public/Documents/Concusion%20Managment/Parent%20Inf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oolwichwild.com/Public/Documents/Concusion%20Managment/RTP_Guideline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olwichwild.com/Public/Documents/Concusion%20Managment/Pocket_SCAT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Brooks Campbell</cp:lastModifiedBy>
  <cp:revision>6</cp:revision>
  <dcterms:created xsi:type="dcterms:W3CDTF">2012-08-24T18:50:00Z</dcterms:created>
  <dcterms:modified xsi:type="dcterms:W3CDTF">2012-08-31T12:42:00Z</dcterms:modified>
</cp:coreProperties>
</file>